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C76044" w:rsidRPr="00F65BBA" w:rsidRDefault="00C76044" w:rsidP="00C76044">
      <w:pPr>
        <w:spacing w:line="360" w:lineRule="auto"/>
        <w:ind w:left="567" w:hanging="482"/>
        <w:jc w:val="both"/>
        <w:rPr>
          <w:sz w:val="24"/>
          <w:szCs w:val="24"/>
        </w:rPr>
      </w:pPr>
      <w:r w:rsidRPr="00F65BBA">
        <w:rPr>
          <w:sz w:val="24"/>
          <w:szCs w:val="24"/>
        </w:rPr>
        <w:t>Oświadczam, że:</w:t>
      </w:r>
    </w:p>
    <w:p w:rsidR="00C76044" w:rsidRPr="00F65BBA" w:rsidRDefault="00C76044" w:rsidP="00C76044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</w:pPr>
      <w:r w:rsidRPr="00F65BBA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>nie wydano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</w:t>
      </w:r>
    </w:p>
    <w:p w:rsidR="00C76044" w:rsidRPr="00F65BBA" w:rsidRDefault="00C76044" w:rsidP="00C76044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</w:pPr>
      <w:r w:rsidRPr="00F65BBA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>nie orzeczono wobec mnie tytułem środka zapobiegawczego zakazu ubiegania się o zamówienia publiczne;</w:t>
      </w:r>
    </w:p>
    <w:p w:rsidR="00C76044" w:rsidRPr="00F65BBA" w:rsidRDefault="00C76044" w:rsidP="00C76044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</w:pPr>
      <w:r w:rsidRPr="00F65BBA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>nie wydano prawomocnego wyroku sądu skazującego za wykroczenie na karę ograniczenia wolności lub grzywny w zakresie określonym przez zamawiającego na podstawie </w:t>
      </w:r>
      <w:hyperlink r:id="rId8" w:anchor="hiperlinkText.rpc?hiperlink=type=tresc:nro=Powszechny.1480313:part=a24u5p5&amp;full=1" w:tgtFrame="_parent" w:history="1">
        <w:r w:rsidRPr="00F65BBA">
          <w:rPr>
            <w:rFonts w:ascii="Times New Roman" w:eastAsia="Times New Roman" w:hAnsi="Times New Roman"/>
            <w:b w:val="0"/>
            <w:color w:val="auto"/>
            <w:sz w:val="24"/>
            <w:szCs w:val="24"/>
            <w:lang w:eastAsia="pl-PL"/>
          </w:rPr>
          <w:t>art. 24 ust. 5 pkt 5</w:t>
        </w:r>
      </w:hyperlink>
      <w:r w:rsidRPr="00F65BBA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> i </w:t>
      </w:r>
      <w:hyperlink r:id="rId9" w:anchor="hiperlinkText.rpc?hiperlink=type=tresc:nro=Powszechny.1480313:part=a24u5p6&amp;full=1" w:tgtFrame="_parent" w:history="1">
        <w:r w:rsidRPr="00F65BBA">
          <w:rPr>
            <w:rFonts w:ascii="Times New Roman" w:eastAsia="Times New Roman" w:hAnsi="Times New Roman"/>
            <w:b w:val="0"/>
            <w:color w:val="auto"/>
            <w:sz w:val="24"/>
            <w:szCs w:val="24"/>
            <w:lang w:eastAsia="pl-PL"/>
          </w:rPr>
          <w:t>6</w:t>
        </w:r>
      </w:hyperlink>
      <w:r w:rsidRPr="00F65BBA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> ustawy;</w:t>
      </w:r>
    </w:p>
    <w:p w:rsidR="00C76044" w:rsidRPr="00F65BBA" w:rsidRDefault="00C76044" w:rsidP="00C76044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</w:pPr>
      <w:r w:rsidRPr="00F65BBA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>nie wydano wobec niego ostatecznej decyzji administracyjnej o naruszeniu obowiązków wynikających z przepisów prawa pracy, prawa ochrony środowiska lub przepisów o zabezpieczeniu społecznym w zakresie określonym przez zamawiającego na podstawie </w:t>
      </w:r>
      <w:hyperlink r:id="rId10" w:anchor="hiperlinkText.rpc?hiperlink=type=tresc:nro=Powszechny.1480313:part=a24u5p7&amp;full=1" w:tgtFrame="_parent" w:history="1">
        <w:r w:rsidRPr="00F65BBA">
          <w:rPr>
            <w:rFonts w:ascii="Times New Roman" w:eastAsia="Times New Roman" w:hAnsi="Times New Roman"/>
            <w:b w:val="0"/>
            <w:color w:val="auto"/>
            <w:sz w:val="24"/>
            <w:szCs w:val="24"/>
            <w:lang w:eastAsia="pl-PL"/>
          </w:rPr>
          <w:t>art. 24 ust. 5 pkt 7</w:t>
        </w:r>
      </w:hyperlink>
      <w:r w:rsidRPr="00F65BBA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> ustawy;</w:t>
      </w:r>
    </w:p>
    <w:p w:rsidR="00C76044" w:rsidRPr="00F65BBA" w:rsidRDefault="00C76044" w:rsidP="00C76044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</w:pPr>
      <w:r w:rsidRPr="00F65BBA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>nie zalegam z opłacaniem podatków i opłat lokalnych, o których mowa w </w:t>
      </w:r>
      <w:hyperlink r:id="rId11" w:anchor="hiperlinkText.rpc?hiperlink=type=tresc:nro=Powszechny.1533959&amp;full=1" w:tgtFrame="_parent" w:history="1">
        <w:r w:rsidRPr="00F65BBA">
          <w:rPr>
            <w:rFonts w:ascii="Times New Roman" w:eastAsia="Times New Roman" w:hAnsi="Times New Roman"/>
            <w:b w:val="0"/>
            <w:color w:val="auto"/>
            <w:sz w:val="24"/>
            <w:szCs w:val="24"/>
            <w:lang w:eastAsia="pl-PL"/>
          </w:rPr>
          <w:t>ustawie</w:t>
        </w:r>
      </w:hyperlink>
      <w:r w:rsidRPr="00F65BBA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> z dnia 12 stycznia 1991 r. o podatkach i opłatach lokalnych (Dz. U. z 2016 r. poz. 716).</w:t>
      </w:r>
    </w:p>
    <w:p w:rsidR="00C76044" w:rsidRDefault="00C76044" w:rsidP="00C76044">
      <w:pPr>
        <w:spacing w:line="360" w:lineRule="auto"/>
        <w:ind w:hanging="482"/>
        <w:jc w:val="both"/>
        <w:rPr>
          <w:sz w:val="24"/>
          <w:szCs w:val="24"/>
        </w:rPr>
      </w:pPr>
    </w:p>
    <w:p w:rsidR="00C76044" w:rsidRPr="00F65BBA" w:rsidRDefault="00C76044" w:rsidP="00C76044">
      <w:pPr>
        <w:spacing w:line="360" w:lineRule="auto"/>
        <w:ind w:hanging="482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76044" w:rsidRPr="00F65BBA" w:rsidTr="00C76044">
        <w:trPr>
          <w:trHeight w:val="1574"/>
        </w:trPr>
        <w:tc>
          <w:tcPr>
            <w:tcW w:w="5032" w:type="dxa"/>
            <w:vAlign w:val="bottom"/>
          </w:tcPr>
          <w:p w:rsidR="00C76044" w:rsidRPr="00F65BBA" w:rsidRDefault="00C76044" w:rsidP="00652131">
            <w:pPr>
              <w:spacing w:line="300" w:lineRule="auto"/>
              <w:jc w:val="center"/>
              <w:rPr>
                <w:iCs/>
                <w:sz w:val="16"/>
                <w:szCs w:val="16"/>
              </w:rPr>
            </w:pPr>
            <w:r w:rsidRPr="00F65BBA">
              <w:rPr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76044" w:rsidRPr="00F65BBA" w:rsidRDefault="00C76044" w:rsidP="00652131">
            <w:pPr>
              <w:spacing w:line="300" w:lineRule="auto"/>
              <w:jc w:val="center"/>
              <w:rPr>
                <w:iCs/>
                <w:sz w:val="16"/>
                <w:szCs w:val="16"/>
              </w:rPr>
            </w:pPr>
            <w:r w:rsidRPr="00F65BBA">
              <w:rPr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sectPr w:rsidR="00A72725" w:rsidSect="004B44FC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4F" w:rsidRDefault="00C6074F">
      <w:r>
        <w:separator/>
      </w:r>
    </w:p>
  </w:endnote>
  <w:endnote w:type="continuationSeparator" w:id="0">
    <w:p w:rsidR="00C6074F" w:rsidRDefault="00C6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60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C6074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C6074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4F" w:rsidRDefault="00C6074F">
      <w:r>
        <w:separator/>
      </w:r>
    </w:p>
  </w:footnote>
  <w:footnote w:type="continuationSeparator" w:id="0">
    <w:p w:rsidR="00C6074F" w:rsidRDefault="00C6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350E02">
      <w:rPr>
        <w:rFonts w:ascii="Arial" w:hAnsi="Arial" w:cs="Arial"/>
        <w:b/>
        <w:bCs/>
        <w:iCs/>
        <w:sz w:val="16"/>
      </w:rPr>
      <w:t>02/17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C76044">
      <w:rPr>
        <w:rFonts w:ascii="Arial" w:hAnsi="Arial" w:cs="Arial"/>
        <w:b/>
        <w:bCs/>
        <w:iCs/>
        <w:sz w:val="16"/>
      </w:rPr>
      <w:t>8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2D6E5C"/>
    <w:multiLevelType w:val="hybridMultilevel"/>
    <w:tmpl w:val="0C0ED9E2"/>
    <w:lvl w:ilvl="0" w:tplc="04150017">
      <w:start w:val="1"/>
      <w:numFmt w:val="lowerLetter"/>
      <w:lvlText w:val="%1)"/>
      <w:lvlJc w:val="left"/>
      <w:pPr>
        <w:ind w:left="238" w:hanging="360"/>
      </w:p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4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50E02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C5F5D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074F"/>
    <w:rsid w:val="00C669BF"/>
    <w:rsid w:val="00C66AA6"/>
    <w:rsid w:val="00C76044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C3B95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uiPriority w:val="59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  <w:style w:type="paragraph" w:styleId="Akapitzlist">
    <w:name w:val="List Paragraph"/>
    <w:basedOn w:val="Normalny"/>
    <w:uiPriority w:val="34"/>
    <w:qFormat/>
    <w:rsid w:val="00C76044"/>
    <w:pPr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uiPriority w:val="59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  <w:style w:type="paragraph" w:styleId="Akapitzlist">
    <w:name w:val="List Paragraph"/>
    <w:basedOn w:val="Normalny"/>
    <w:uiPriority w:val="34"/>
    <w:qFormat/>
    <w:rsid w:val="00C76044"/>
    <w:pPr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Adam</dc:creator>
  <cp:lastModifiedBy>Adam</cp:lastModifiedBy>
  <cp:revision>2</cp:revision>
  <cp:lastPrinted>2016-08-23T08:23:00Z</cp:lastPrinted>
  <dcterms:created xsi:type="dcterms:W3CDTF">2017-04-13T10:08:00Z</dcterms:created>
  <dcterms:modified xsi:type="dcterms:W3CDTF">2017-04-13T10:08:00Z</dcterms:modified>
</cp:coreProperties>
</file>